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6B0B" w14:textId="6C5ACCCC" w:rsidR="000A0C42" w:rsidRPr="00B371E6" w:rsidRDefault="00D777FF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 DSRP</w:t>
      </w:r>
    </w:p>
    <w:p w14:paraId="202E21D7" w14:textId="385B65E6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9871D0">
        <w:rPr>
          <w:rFonts w:ascii="Arial" w:hAnsi="Arial" w:cs="Arial"/>
        </w:rPr>
        <w:t xml:space="preserve"> </w:t>
      </w:r>
      <w:proofErr w:type="spellStart"/>
      <w:r w:rsidR="00D777FF">
        <w:rPr>
          <w:rFonts w:ascii="Arial" w:hAnsi="Arial" w:cs="Arial"/>
        </w:rPr>
        <w:t>xxxx</w:t>
      </w:r>
      <w:proofErr w:type="spellEnd"/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1D2842DB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C998661" w14:textId="5790AD5A" w:rsidR="0019616F" w:rsidRDefault="0019616F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457457D" w14:textId="77777777" w:rsidR="00792581" w:rsidRDefault="00792581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77777777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6D4D6FA4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EC0DAA4" w14:textId="77777777" w:rsidR="00792581" w:rsidRDefault="00792581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8CE7939" w14:textId="77777777" w:rsidR="0019616F" w:rsidRPr="00B371E6" w:rsidRDefault="0019616F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4145AB0C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749C8D82" w14:textId="77EC5E2A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année, l'Agence de </w:t>
      </w:r>
      <w:r w:rsidR="00D72BB2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B</w:t>
      </w:r>
      <w:r w:rsidR="00F15987">
        <w:rPr>
          <w:rFonts w:ascii="Arial" w:hAnsi="Arial" w:cs="Arial"/>
        </w:rPr>
        <w:t>iomédecine transmet</w:t>
      </w:r>
      <w:r w:rsidR="00AC448A">
        <w:rPr>
          <w:rFonts w:ascii="Arial" w:hAnsi="Arial" w:cs="Arial"/>
        </w:rPr>
        <w:t xml:space="preserve"> aux </w:t>
      </w:r>
      <w:r w:rsidR="003C6A28">
        <w:rPr>
          <w:rFonts w:ascii="Arial" w:hAnsi="Arial" w:cs="Arial"/>
        </w:rPr>
        <w:t>Dispositifs Spécifiques Régionaux en Périnatalité (DSRP)</w:t>
      </w:r>
      <w:r w:rsidR="00AC44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 résultats de médianes de MoM de clarté nucale pour l'année N-1.</w:t>
      </w:r>
    </w:p>
    <w:p w14:paraId="7C0B965E" w14:textId="414C3441" w:rsidR="00B618AE" w:rsidRDefault="00B618AE" w:rsidP="00F63477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</w:t>
      </w:r>
      <w:r w:rsidR="00F15987">
        <w:rPr>
          <w:rFonts w:ascii="Arial" w:hAnsi="Arial" w:cs="Arial"/>
        </w:rPr>
        <w:t>atiques</w:t>
      </w:r>
      <w:r>
        <w:rPr>
          <w:rFonts w:ascii="Arial" w:hAnsi="Arial" w:cs="Arial"/>
        </w:rPr>
        <w:t xml:space="preserve"> ont été élaborés </w:t>
      </w:r>
      <w:r w:rsidR="00F15987">
        <w:rPr>
          <w:rFonts w:ascii="Arial" w:hAnsi="Arial" w:cs="Arial"/>
        </w:rPr>
        <w:t>en fonction des bornes définies annuellement par les organismes de formations agréés (CFEF et CNGOF) et leurs recommandations.</w:t>
      </w: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1B49A467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23244A">
        <w:rPr>
          <w:rFonts w:ascii="Arial" w:hAnsi="Arial" w:cs="Arial"/>
        </w:rPr>
        <w:t>our l’année ${</w:t>
      </w:r>
      <w:proofErr w:type="spellStart"/>
      <w:r w:rsidR="0023244A">
        <w:rPr>
          <w:rFonts w:ascii="Arial" w:hAnsi="Arial" w:cs="Arial"/>
        </w:rPr>
        <w:t>mom_annee</w:t>
      </w:r>
      <w:proofErr w:type="spellEnd"/>
      <w:r w:rsidR="0023244A">
        <w:rPr>
          <w:rFonts w:ascii="Arial" w:hAnsi="Arial" w:cs="Arial"/>
        </w:rPr>
        <w:t xml:space="preserve">} </w:t>
      </w:r>
      <w:r w:rsidR="00401EAC">
        <w:rPr>
          <w:rFonts w:ascii="Arial" w:hAnsi="Arial" w:cs="Arial"/>
        </w:rPr>
        <w:t>envoyée</w:t>
      </w:r>
      <w:r w:rsidRPr="00F63477">
        <w:rPr>
          <w:rFonts w:ascii="Arial" w:hAnsi="Arial" w:cs="Arial"/>
        </w:rPr>
        <w:t xml:space="preserve"> par l’Agence de </w:t>
      </w:r>
      <w:r w:rsidR="00D72BB2">
        <w:rPr>
          <w:rFonts w:ascii="Arial" w:hAnsi="Arial" w:cs="Arial"/>
        </w:rPr>
        <w:t>la Biom</w:t>
      </w:r>
      <w:r w:rsidRPr="00F63477">
        <w:rPr>
          <w:rFonts w:ascii="Arial" w:hAnsi="Arial" w:cs="Arial"/>
        </w:rPr>
        <w:t>édecine</w:t>
      </w:r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>Médiane de MoM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0BBDFDD8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A36718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>otre médiane de MoM en ${mom_annee_n-1} : ${mom_mediane_annee_n-1}</w:t>
      </w:r>
    </w:p>
    <w:p w14:paraId="62016B1A" w14:textId="3BA8D53B" w:rsidR="004B2C48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 w:rsidR="00297EF8">
        <w:rPr>
          <w:rFonts w:ascii="Arial" w:hAnsi="Arial" w:cs="Arial"/>
        </w:rPr>
        <w:t xml:space="preserve"> du </w:t>
      </w:r>
      <w:r w:rsidR="00D777FF">
        <w:rPr>
          <w:rFonts w:ascii="Arial" w:hAnsi="Arial" w:cs="Arial"/>
        </w:rPr>
        <w:t>DSRP</w:t>
      </w:r>
      <w:r>
        <w:rPr>
          <w:rFonts w:ascii="Arial" w:hAnsi="Arial" w:cs="Arial"/>
        </w:rPr>
        <w:t xml:space="preserve"> pour l'année</w:t>
      </w:r>
      <w:r w:rsidR="004B2C48" w:rsidRPr="009C6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297EF8">
        <w:rPr>
          <w:rFonts w:ascii="Arial" w:hAnsi="Arial" w:cs="Arial"/>
        </w:rPr>
        <w:t xml:space="preserve"> </w:t>
      </w:r>
      <w:proofErr w:type="gramStart"/>
      <w:r w:rsidR="00D777FF" w:rsidRPr="00D777FF">
        <w:rPr>
          <w:rFonts w:ascii="Arial" w:hAnsi="Arial" w:cs="Arial"/>
        </w:rPr>
        <w:t>0,xx</w:t>
      </w:r>
      <w:proofErr w:type="gramEnd"/>
      <w:r w:rsidR="004B2C48" w:rsidRPr="00D777FF">
        <w:rPr>
          <w:rFonts w:ascii="Arial" w:hAnsi="Arial" w:cs="Arial"/>
          <w:b/>
        </w:rPr>
        <w:t xml:space="preserve"> </w:t>
      </w:r>
      <w:r w:rsidR="00297EF8" w:rsidRPr="00D777FF">
        <w:rPr>
          <w:rFonts w:ascii="Arial" w:hAnsi="Arial" w:cs="Arial"/>
        </w:rPr>
        <w:t>(</w:t>
      </w:r>
      <w:r w:rsidR="00D777FF" w:rsidRPr="00D777FF">
        <w:rPr>
          <w:rFonts w:ascii="Arial" w:hAnsi="Arial" w:cs="Arial"/>
        </w:rPr>
        <w:t>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2F187A3E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7666BE">
        <w:rPr>
          <w:rFonts w:ascii="Arial" w:hAnsi="Arial" w:cs="Arial"/>
        </w:rPr>
        <w:t>0,xx</w:t>
      </w:r>
      <w:proofErr w:type="gramEnd"/>
      <w:r w:rsidR="007666BE">
        <w:rPr>
          <w:rFonts w:ascii="Arial" w:hAnsi="Arial" w:cs="Arial"/>
        </w:rPr>
        <w:t xml:space="preserve"> 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0311A68E" w:rsidR="00792581" w:rsidRDefault="007925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113BC6" w14:textId="756FF642" w:rsidR="004B2C48" w:rsidRPr="009519A3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9519A3">
        <w:rPr>
          <w:rFonts w:ascii="Arial" w:hAnsi="Arial" w:cs="Arial"/>
          <w:b/>
        </w:rPr>
        <w:lastRenderedPageBreak/>
        <w:t xml:space="preserve">Dans le cas d'un résultat de médiane de MoM de CN </w:t>
      </w:r>
      <w:r w:rsidRPr="009519A3">
        <w:rPr>
          <w:rFonts w:ascii="Arial" w:hAnsi="Arial" w:cs="Arial"/>
          <w:b/>
          <w:u w:val="single"/>
        </w:rPr>
        <w:t>&lt;</w:t>
      </w:r>
      <w:r w:rsidR="00792581">
        <w:rPr>
          <w:rFonts w:ascii="Arial" w:hAnsi="Arial" w:cs="Arial"/>
          <w:b/>
        </w:rPr>
        <w:t xml:space="preserve"> 0,75, les recommandations sont les suivantes</w:t>
      </w:r>
      <w:r w:rsidRPr="009519A3">
        <w:rPr>
          <w:rFonts w:ascii="Arial" w:hAnsi="Arial" w:cs="Arial"/>
          <w:b/>
        </w:rPr>
        <w:t xml:space="preserve"> : </w:t>
      </w:r>
    </w:p>
    <w:p w14:paraId="6E2F04CD" w14:textId="5ED413B6" w:rsidR="004B2C48" w:rsidRDefault="004B2C48" w:rsidP="004B2C48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 w:rsidRPr="00344546">
        <w:rPr>
          <w:rFonts w:ascii="Arial" w:hAnsi="Arial" w:cs="Arial"/>
          <w:b/>
        </w:rPr>
        <w:t>Imposer</w:t>
      </w:r>
      <w:r w:rsidRPr="00344546">
        <w:rPr>
          <w:rFonts w:ascii="Arial" w:hAnsi="Arial" w:cs="Arial"/>
        </w:rPr>
        <w:t xml:space="preserve"> une formation </w:t>
      </w:r>
      <w:r w:rsidRPr="00DB7DEE">
        <w:rPr>
          <w:rFonts w:ascii="Arial" w:hAnsi="Arial" w:cs="Arial"/>
        </w:rPr>
        <w:t xml:space="preserve">DPC </w:t>
      </w:r>
      <w:r w:rsidR="00214FE9" w:rsidRPr="00DB7DEE">
        <w:rPr>
          <w:rFonts w:ascii="Arial" w:hAnsi="Arial" w:cs="Arial"/>
        </w:rPr>
        <w:t xml:space="preserve">avec EPP/APP </w:t>
      </w:r>
      <w:r w:rsidRPr="00344546">
        <w:rPr>
          <w:rFonts w:ascii="Arial" w:hAnsi="Arial" w:cs="Arial"/>
        </w:rPr>
        <w:t>dans les 6 mois, ce qui implique</w:t>
      </w:r>
      <w:r w:rsidR="00CE5D05">
        <w:rPr>
          <w:rFonts w:ascii="Arial" w:hAnsi="Arial" w:cs="Arial"/>
        </w:rPr>
        <w:t xml:space="preserve"> de</w:t>
      </w:r>
      <w:r w:rsidRPr="00344546">
        <w:rPr>
          <w:rFonts w:ascii="Arial" w:hAnsi="Arial" w:cs="Arial"/>
        </w:rPr>
        <w:t xml:space="preserve"> :</w:t>
      </w:r>
    </w:p>
    <w:p w14:paraId="1CD81F91" w14:textId="7CE6EA69" w:rsidR="004B2C48" w:rsidRPr="009519A3" w:rsidRDefault="004B2C48" w:rsidP="004B2C48">
      <w:pPr>
        <w:pStyle w:val="Paragraphedeliste"/>
        <w:numPr>
          <w:ilvl w:val="1"/>
          <w:numId w:val="18"/>
        </w:numPr>
        <w:tabs>
          <w:tab w:val="left" w:pos="5103"/>
        </w:tabs>
        <w:jc w:val="both"/>
        <w:rPr>
          <w:rFonts w:ascii="Arial" w:hAnsi="Arial" w:cs="Arial"/>
          <w:i/>
        </w:rPr>
      </w:pPr>
      <w:r w:rsidRPr="009519A3">
        <w:rPr>
          <w:rFonts w:ascii="Arial" w:hAnsi="Arial" w:cs="Arial"/>
          <w:i/>
        </w:rPr>
        <w:t xml:space="preserve">Transmettre au </w:t>
      </w:r>
      <w:r w:rsidR="00DB7DEE">
        <w:rPr>
          <w:rFonts w:ascii="Arial" w:hAnsi="Arial" w:cs="Arial"/>
          <w:i/>
        </w:rPr>
        <w:t>DSR</w:t>
      </w:r>
      <w:r w:rsidR="003C6A28">
        <w:rPr>
          <w:rFonts w:ascii="Arial" w:hAnsi="Arial" w:cs="Arial"/>
          <w:i/>
        </w:rPr>
        <w:t>P</w:t>
      </w:r>
      <w:r w:rsidRPr="009519A3">
        <w:rPr>
          <w:rFonts w:ascii="Arial" w:hAnsi="Arial" w:cs="Arial"/>
          <w:i/>
        </w:rPr>
        <w:t xml:space="preserve"> une attestation d'inscription ou de participation dans les 6 mois</w:t>
      </w:r>
    </w:p>
    <w:p w14:paraId="03468AC2" w14:textId="335A16E6" w:rsidR="00B8344C" w:rsidRDefault="00E246F5" w:rsidP="00FB1C17">
      <w:pPr>
        <w:pStyle w:val="Paragraphedeliste"/>
        <w:numPr>
          <w:ilvl w:val="1"/>
          <w:numId w:val="18"/>
        </w:numPr>
        <w:tabs>
          <w:tab w:val="left" w:pos="5103"/>
        </w:tabs>
        <w:jc w:val="both"/>
        <w:rPr>
          <w:rFonts w:ascii="Arial" w:hAnsi="Arial" w:cs="Arial"/>
          <w:i/>
        </w:rPr>
      </w:pPr>
      <w:r w:rsidRPr="009519A3">
        <w:rPr>
          <w:rFonts w:ascii="Arial" w:hAnsi="Arial" w:cs="Arial"/>
          <w:i/>
        </w:rPr>
        <w:t xml:space="preserve">Transmettre </w:t>
      </w:r>
      <w:r w:rsidR="00461422">
        <w:rPr>
          <w:rFonts w:ascii="Arial" w:hAnsi="Arial" w:cs="Arial"/>
          <w:i/>
        </w:rPr>
        <w:t xml:space="preserve">ensuite </w:t>
      </w:r>
      <w:r w:rsidRPr="009519A3">
        <w:rPr>
          <w:rFonts w:ascii="Arial" w:hAnsi="Arial" w:cs="Arial"/>
          <w:i/>
        </w:rPr>
        <w:t xml:space="preserve">au réseau l'EPP/APP </w:t>
      </w:r>
      <w:r w:rsidRPr="009519A3">
        <w:rPr>
          <w:rFonts w:ascii="Arial" w:hAnsi="Arial" w:cs="Arial"/>
          <w:i/>
          <w:u w:val="single"/>
        </w:rPr>
        <w:t>validée</w:t>
      </w:r>
      <w:r w:rsidRPr="009519A3">
        <w:rPr>
          <w:rFonts w:ascii="Arial" w:hAnsi="Arial" w:cs="Arial"/>
          <w:i/>
        </w:rPr>
        <w:t xml:space="preserve"> à l'issue de cette formation (soit 3 mois plus tard)</w:t>
      </w:r>
    </w:p>
    <w:p w14:paraId="222D5458" w14:textId="77777777" w:rsidR="00FB1C17" w:rsidRPr="00FB1C17" w:rsidRDefault="00FB1C17" w:rsidP="00FB1C17">
      <w:pPr>
        <w:pStyle w:val="Paragraphedeliste"/>
        <w:tabs>
          <w:tab w:val="left" w:pos="5103"/>
        </w:tabs>
        <w:ind w:left="1440"/>
        <w:jc w:val="both"/>
        <w:rPr>
          <w:rFonts w:ascii="Arial" w:hAnsi="Arial" w:cs="Arial"/>
          <w:i/>
        </w:rPr>
      </w:pPr>
      <w:bookmarkStart w:id="1" w:name="_GoBack"/>
      <w:bookmarkEnd w:id="1"/>
    </w:p>
    <w:p w14:paraId="3958623A" w14:textId="01FD9252" w:rsidR="00B8344C" w:rsidRDefault="00B8344C" w:rsidP="00B8344C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 w:rsidRPr="00B8344C">
        <w:rPr>
          <w:rFonts w:ascii="Arial" w:hAnsi="Arial" w:cs="Arial"/>
        </w:rPr>
        <w:t xml:space="preserve">Si aucune </w:t>
      </w:r>
      <w:r>
        <w:rPr>
          <w:rFonts w:ascii="Arial" w:hAnsi="Arial" w:cs="Arial"/>
        </w:rPr>
        <w:t>démarche d'amélioration n'est entreprise,</w:t>
      </w:r>
      <w:r w:rsidR="003C6456">
        <w:rPr>
          <w:rFonts w:ascii="Arial" w:hAnsi="Arial" w:cs="Arial"/>
        </w:rPr>
        <w:t xml:space="preserve"> le numéro sera</w:t>
      </w:r>
      <w:r>
        <w:rPr>
          <w:rFonts w:ascii="Arial" w:hAnsi="Arial" w:cs="Arial"/>
        </w:rPr>
        <w:t xml:space="preserve"> supprimé dans les 12 mois</w:t>
      </w:r>
    </w:p>
    <w:p w14:paraId="09D50321" w14:textId="5EC271FE" w:rsidR="0049136A" w:rsidRDefault="0049136A" w:rsidP="0049136A">
      <w:pPr>
        <w:tabs>
          <w:tab w:val="left" w:pos="5103"/>
        </w:tabs>
        <w:jc w:val="both"/>
        <w:rPr>
          <w:rFonts w:ascii="Arial" w:hAnsi="Arial" w:cs="Arial"/>
        </w:rPr>
      </w:pPr>
    </w:p>
    <w:p w14:paraId="0F4DED96" w14:textId="77777777" w:rsidR="0049136A" w:rsidRDefault="0049136A" w:rsidP="0049136A">
      <w:pPr>
        <w:tabs>
          <w:tab w:val="left" w:pos="5103"/>
        </w:tabs>
        <w:jc w:val="both"/>
        <w:rPr>
          <w:rFonts w:ascii="Arial" w:hAnsi="Arial" w:cs="Arial"/>
        </w:rPr>
      </w:pPr>
    </w:p>
    <w:p w14:paraId="09F0B7E0" w14:textId="6E7D4BD4" w:rsidR="0049136A" w:rsidRPr="0049136A" w:rsidRDefault="0049136A" w:rsidP="0049136A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 xml:space="preserve">Votre médiane a été analysée par la commission d'évaluation T21 du </w:t>
      </w:r>
      <w:r w:rsidR="00F91FDC">
        <w:rPr>
          <w:rFonts w:ascii="Arial" w:hAnsi="Arial" w:cs="Arial"/>
          <w:b/>
        </w:rPr>
        <w:t>DSRP</w:t>
      </w:r>
      <w:r w:rsidRPr="0049136A">
        <w:rPr>
          <w:rFonts w:ascii="Arial" w:hAnsi="Arial" w:cs="Arial"/>
          <w:b/>
        </w:rPr>
        <w:t xml:space="preserve"> et voici son commentaire : </w:t>
      </w:r>
    </w:p>
    <w:p w14:paraId="4418B780" w14:textId="3BA03C2E" w:rsidR="00344546" w:rsidRDefault="00344546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7AAC5A7F" w14:textId="77777777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11A49152" w14:textId="00BF8DAF" w:rsidR="00263BDA" w:rsidRDefault="00263BDA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649BFB28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7167A7CA" w14:textId="36C86C88" w:rsidR="00263BDA" w:rsidRDefault="00D048CD" w:rsidP="00263BDA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Dans l'attente d'un retour de votre part, n</w:t>
      </w:r>
      <w:r w:rsidR="00263BDA"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7777777" w:rsidR="001820E0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498252ED" w14:textId="4BF7CB6B" w:rsidR="00263BDA" w:rsidRDefault="00C1123D" w:rsidP="00263BDA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F91FDC">
        <w:rPr>
          <w:rFonts w:ascii="Arial" w:hAnsi="Arial" w:cs="Arial"/>
          <w:b/>
        </w:rPr>
        <w:t>DSRP</w:t>
      </w:r>
    </w:p>
    <w:p w14:paraId="5A487E1B" w14:textId="77777777" w:rsidR="00C1123D" w:rsidRPr="00B371E6" w:rsidRDefault="00C1123D" w:rsidP="00263BDA">
      <w:pPr>
        <w:tabs>
          <w:tab w:val="left" w:pos="5103"/>
        </w:tabs>
        <w:jc w:val="right"/>
        <w:rPr>
          <w:rFonts w:ascii="Arial" w:hAnsi="Arial" w:cs="Arial"/>
        </w:rPr>
      </w:pPr>
    </w:p>
    <w:p w14:paraId="3F7DDFD5" w14:textId="77777777" w:rsidR="001A3E62" w:rsidRPr="00B371E6" w:rsidRDefault="001A3E62" w:rsidP="001A3E62">
      <w:pPr>
        <w:jc w:val="both"/>
        <w:rPr>
          <w:rFonts w:ascii="Arial" w:hAnsi="Arial" w:cs="Arial"/>
          <w:sz w:val="20"/>
          <w:szCs w:val="20"/>
        </w:rPr>
      </w:pPr>
    </w:p>
    <w:p w14:paraId="09C86A79" w14:textId="77777777" w:rsidR="0049136A" w:rsidRPr="0082049C" w:rsidRDefault="001A3E62" w:rsidP="0049136A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77CEF854" w14:textId="49E491AF" w:rsidR="000B7068" w:rsidRDefault="0049136A" w:rsidP="00F91FDC">
      <w:pPr>
        <w:jc w:val="both"/>
        <w:rPr>
          <w:rFonts w:ascii="Arial" w:hAnsi="Arial" w:cs="Arial"/>
          <w:sz w:val="20"/>
          <w:szCs w:val="20"/>
        </w:rPr>
      </w:pPr>
      <w:r w:rsidRPr="0082049C">
        <w:rPr>
          <w:rFonts w:ascii="Arial" w:hAnsi="Arial" w:cs="Arial"/>
          <w:sz w:val="20"/>
          <w:szCs w:val="20"/>
        </w:rPr>
        <w:tab/>
      </w:r>
      <w:r w:rsidRPr="0082049C">
        <w:rPr>
          <w:rFonts w:ascii="Arial" w:hAnsi="Arial" w:cs="Arial"/>
          <w:sz w:val="20"/>
          <w:szCs w:val="20"/>
        </w:rPr>
        <w:tab/>
      </w:r>
    </w:p>
    <w:p w14:paraId="2675F8D6" w14:textId="77777777" w:rsidR="000B7068" w:rsidRPr="00B371E6" w:rsidRDefault="000B7068" w:rsidP="000B7068">
      <w:pPr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12CF4B9" w14:textId="16D7F3ED" w:rsidR="00394919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75B577D4" w14:textId="4DC2EAB7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9B33B22" w14:textId="7BF05A3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EC21280" w14:textId="064C919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181951C1" w14:textId="386EF601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563C6E66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B72942" w:rsidRDefault="00B72942">
      <w:r>
        <w:separator/>
      </w:r>
    </w:p>
  </w:endnote>
  <w:endnote w:type="continuationSeparator" w:id="0">
    <w:p w14:paraId="5BCCA67D" w14:textId="77777777" w:rsidR="00B72942" w:rsidRDefault="00B72942">
      <w:r>
        <w:continuationSeparator/>
      </w:r>
    </w:p>
  </w:endnote>
  <w:endnote w:type="continuationNotice" w:id="1">
    <w:p w14:paraId="2C0087DE" w14:textId="77777777" w:rsidR="00B72942" w:rsidRDefault="00B72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B72942" w:rsidRDefault="00B72942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B72942" w:rsidRDefault="00B72942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2630F" w14:textId="1489100D" w:rsidR="00DB7DEE" w:rsidRPr="00DB7DEE" w:rsidRDefault="00DB7DEE" w:rsidP="00DB7DEE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</w:t>
    </w:r>
    <w:r w:rsidRPr="000003E6">
      <w:rPr>
        <w:rFonts w:ascii="Arial" w:hAnsi="Arial" w:cs="Arial"/>
        <w:i/>
        <w:sz w:val="16"/>
        <w:szCs w:val="16"/>
      </w:rPr>
      <w:t>ersion</w:t>
    </w:r>
    <w:r>
      <w:rPr>
        <w:rFonts w:ascii="Arial" w:hAnsi="Arial" w:cs="Arial"/>
        <w:i/>
        <w:sz w:val="16"/>
        <w:szCs w:val="16"/>
      </w:rPr>
      <w:t xml:space="preserve"> du 19 Mai 2026</w:t>
    </w:r>
  </w:p>
  <w:p w14:paraId="6F7E5E0F" w14:textId="77777777" w:rsidR="00DB7DEE" w:rsidRDefault="00DB7D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6FA8" w14:textId="77777777" w:rsidR="00DB7DEE" w:rsidRDefault="00DB7D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B72942" w:rsidRDefault="00B72942">
      <w:r>
        <w:separator/>
      </w:r>
    </w:p>
  </w:footnote>
  <w:footnote w:type="continuationSeparator" w:id="0">
    <w:p w14:paraId="13F9A782" w14:textId="77777777" w:rsidR="00B72942" w:rsidRDefault="00B72942">
      <w:r>
        <w:continuationSeparator/>
      </w:r>
    </w:p>
  </w:footnote>
  <w:footnote w:type="continuationNotice" w:id="1">
    <w:p w14:paraId="54A28412" w14:textId="77777777" w:rsidR="00B72942" w:rsidRDefault="00B72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C85B" w14:textId="77777777" w:rsidR="00DB7DEE" w:rsidRDefault="00DB7D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B72942" w:rsidRPr="00667BC6" w:rsidRDefault="00B72942" w:rsidP="000A0C42">
    <w:pPr>
      <w:pStyle w:val="En-tte"/>
      <w:rPr>
        <w:sz w:val="20"/>
        <w:szCs w:val="20"/>
      </w:rPr>
    </w:pPr>
  </w:p>
  <w:p w14:paraId="16A61A5D" w14:textId="77777777" w:rsidR="00B72942" w:rsidRPr="00252CCD" w:rsidRDefault="00B72942" w:rsidP="000A0C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9755" w14:textId="77777777" w:rsidR="00DB7DEE" w:rsidRDefault="00DB7D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46D26"/>
    <w:rsid w:val="0005717D"/>
    <w:rsid w:val="00077E65"/>
    <w:rsid w:val="000870E0"/>
    <w:rsid w:val="00093BEE"/>
    <w:rsid w:val="000A0C42"/>
    <w:rsid w:val="000B7068"/>
    <w:rsid w:val="000E3147"/>
    <w:rsid w:val="000E51B0"/>
    <w:rsid w:val="000F0BAD"/>
    <w:rsid w:val="001116CE"/>
    <w:rsid w:val="001158EF"/>
    <w:rsid w:val="00131343"/>
    <w:rsid w:val="001820E0"/>
    <w:rsid w:val="0018679F"/>
    <w:rsid w:val="00187A27"/>
    <w:rsid w:val="0019616F"/>
    <w:rsid w:val="001A3E62"/>
    <w:rsid w:val="001C6878"/>
    <w:rsid w:val="001D015F"/>
    <w:rsid w:val="001D0E2F"/>
    <w:rsid w:val="00211D26"/>
    <w:rsid w:val="00214FE9"/>
    <w:rsid w:val="00225F44"/>
    <w:rsid w:val="0023244A"/>
    <w:rsid w:val="002509CD"/>
    <w:rsid w:val="002565B7"/>
    <w:rsid w:val="002604D0"/>
    <w:rsid w:val="00263BDA"/>
    <w:rsid w:val="00264728"/>
    <w:rsid w:val="0029423C"/>
    <w:rsid w:val="00297BBF"/>
    <w:rsid w:val="00297EF8"/>
    <w:rsid w:val="002E7B80"/>
    <w:rsid w:val="00303F3B"/>
    <w:rsid w:val="00344546"/>
    <w:rsid w:val="003536ED"/>
    <w:rsid w:val="00371870"/>
    <w:rsid w:val="003901CB"/>
    <w:rsid w:val="00390DFD"/>
    <w:rsid w:val="00394919"/>
    <w:rsid w:val="003A0CBA"/>
    <w:rsid w:val="003C6456"/>
    <w:rsid w:val="003C6A28"/>
    <w:rsid w:val="003D2D35"/>
    <w:rsid w:val="003D4C79"/>
    <w:rsid w:val="003F5A98"/>
    <w:rsid w:val="00401EAC"/>
    <w:rsid w:val="00412622"/>
    <w:rsid w:val="00416891"/>
    <w:rsid w:val="0042026E"/>
    <w:rsid w:val="00423820"/>
    <w:rsid w:val="0042718C"/>
    <w:rsid w:val="00433693"/>
    <w:rsid w:val="00454FE5"/>
    <w:rsid w:val="00457FAD"/>
    <w:rsid w:val="00461422"/>
    <w:rsid w:val="00461D2A"/>
    <w:rsid w:val="004741EC"/>
    <w:rsid w:val="00482068"/>
    <w:rsid w:val="0049136A"/>
    <w:rsid w:val="004A1E4B"/>
    <w:rsid w:val="004B2C48"/>
    <w:rsid w:val="004C2400"/>
    <w:rsid w:val="005543B6"/>
    <w:rsid w:val="00570B91"/>
    <w:rsid w:val="00586D44"/>
    <w:rsid w:val="00591F94"/>
    <w:rsid w:val="005924F0"/>
    <w:rsid w:val="005A4D01"/>
    <w:rsid w:val="005B0D8F"/>
    <w:rsid w:val="006042DC"/>
    <w:rsid w:val="00605BDF"/>
    <w:rsid w:val="00640C26"/>
    <w:rsid w:val="00643F25"/>
    <w:rsid w:val="006838A1"/>
    <w:rsid w:val="00687E9E"/>
    <w:rsid w:val="00704B03"/>
    <w:rsid w:val="00714037"/>
    <w:rsid w:val="00745410"/>
    <w:rsid w:val="007606AD"/>
    <w:rsid w:val="00765AFF"/>
    <w:rsid w:val="007666BE"/>
    <w:rsid w:val="007718E0"/>
    <w:rsid w:val="00792581"/>
    <w:rsid w:val="007B0D5B"/>
    <w:rsid w:val="007B4E91"/>
    <w:rsid w:val="007C462B"/>
    <w:rsid w:val="007D0628"/>
    <w:rsid w:val="007E0967"/>
    <w:rsid w:val="008145E6"/>
    <w:rsid w:val="00815459"/>
    <w:rsid w:val="00841411"/>
    <w:rsid w:val="00842FD7"/>
    <w:rsid w:val="00867F66"/>
    <w:rsid w:val="00875B61"/>
    <w:rsid w:val="0089110F"/>
    <w:rsid w:val="008A2E4A"/>
    <w:rsid w:val="008B3788"/>
    <w:rsid w:val="008F32C8"/>
    <w:rsid w:val="00902944"/>
    <w:rsid w:val="009147B6"/>
    <w:rsid w:val="00923D5B"/>
    <w:rsid w:val="009519A3"/>
    <w:rsid w:val="0095765A"/>
    <w:rsid w:val="009871D0"/>
    <w:rsid w:val="00987F0F"/>
    <w:rsid w:val="00993FD8"/>
    <w:rsid w:val="009A510D"/>
    <w:rsid w:val="009C6264"/>
    <w:rsid w:val="009D173A"/>
    <w:rsid w:val="009E0FA1"/>
    <w:rsid w:val="009E2F08"/>
    <w:rsid w:val="009F3120"/>
    <w:rsid w:val="00A05EEF"/>
    <w:rsid w:val="00A36718"/>
    <w:rsid w:val="00A62B44"/>
    <w:rsid w:val="00A7625E"/>
    <w:rsid w:val="00A81737"/>
    <w:rsid w:val="00AA035C"/>
    <w:rsid w:val="00AA0CF0"/>
    <w:rsid w:val="00AB0F41"/>
    <w:rsid w:val="00AC448A"/>
    <w:rsid w:val="00AE1844"/>
    <w:rsid w:val="00B07D61"/>
    <w:rsid w:val="00B154CA"/>
    <w:rsid w:val="00B309FB"/>
    <w:rsid w:val="00B371E6"/>
    <w:rsid w:val="00B618AE"/>
    <w:rsid w:val="00B72942"/>
    <w:rsid w:val="00B77A46"/>
    <w:rsid w:val="00B8344C"/>
    <w:rsid w:val="00B94C62"/>
    <w:rsid w:val="00BC2C62"/>
    <w:rsid w:val="00BC549F"/>
    <w:rsid w:val="00BD367F"/>
    <w:rsid w:val="00BE2564"/>
    <w:rsid w:val="00BF53EF"/>
    <w:rsid w:val="00BF700C"/>
    <w:rsid w:val="00C03FA3"/>
    <w:rsid w:val="00C1123D"/>
    <w:rsid w:val="00C24D37"/>
    <w:rsid w:val="00C63059"/>
    <w:rsid w:val="00C66B15"/>
    <w:rsid w:val="00C874A8"/>
    <w:rsid w:val="00CB0071"/>
    <w:rsid w:val="00CE2E89"/>
    <w:rsid w:val="00CE5D05"/>
    <w:rsid w:val="00D048CD"/>
    <w:rsid w:val="00D14A6C"/>
    <w:rsid w:val="00D22517"/>
    <w:rsid w:val="00D7064A"/>
    <w:rsid w:val="00D72BB2"/>
    <w:rsid w:val="00D777FF"/>
    <w:rsid w:val="00D909FB"/>
    <w:rsid w:val="00DB7DEE"/>
    <w:rsid w:val="00E108A4"/>
    <w:rsid w:val="00E10C1B"/>
    <w:rsid w:val="00E168FF"/>
    <w:rsid w:val="00E246F5"/>
    <w:rsid w:val="00E2540F"/>
    <w:rsid w:val="00E260AD"/>
    <w:rsid w:val="00E3779F"/>
    <w:rsid w:val="00E418CB"/>
    <w:rsid w:val="00E51A43"/>
    <w:rsid w:val="00E61625"/>
    <w:rsid w:val="00E624A6"/>
    <w:rsid w:val="00E7318E"/>
    <w:rsid w:val="00E836D2"/>
    <w:rsid w:val="00EA26CA"/>
    <w:rsid w:val="00EB52EC"/>
    <w:rsid w:val="00EB5C05"/>
    <w:rsid w:val="00EC0481"/>
    <w:rsid w:val="00ED62D1"/>
    <w:rsid w:val="00F0036F"/>
    <w:rsid w:val="00F0766D"/>
    <w:rsid w:val="00F15987"/>
    <w:rsid w:val="00F34984"/>
    <w:rsid w:val="00F35E7E"/>
    <w:rsid w:val="00F63477"/>
    <w:rsid w:val="00F701B1"/>
    <w:rsid w:val="00F83A90"/>
    <w:rsid w:val="00F91FDC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2175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5</cp:revision>
  <cp:lastPrinted>2018-12-12T13:11:00Z</cp:lastPrinted>
  <dcterms:created xsi:type="dcterms:W3CDTF">2026-05-19T12:28:00Z</dcterms:created>
  <dcterms:modified xsi:type="dcterms:W3CDTF">2026-05-22T13:43:00Z</dcterms:modified>
</cp:coreProperties>
</file>